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D94CB" w14:textId="77777777" w:rsidR="003643E5" w:rsidRPr="005948F6" w:rsidRDefault="003643E5" w:rsidP="003F2738">
      <w:pPr>
        <w:pStyle w:val="aa"/>
      </w:pPr>
      <w:bookmarkStart w:id="0" w:name="_GoBack"/>
      <w:bookmarkEnd w:id="0"/>
      <w:r w:rsidRPr="005948F6">
        <w:rPr>
          <w:rFonts w:hint="eastAsia"/>
        </w:rPr>
        <w:t>新型コロナウイルス感染症対策のため、休校が続いています</w:t>
      </w:r>
      <w:r w:rsidR="005948F6" w:rsidRPr="005948F6">
        <w:rPr>
          <w:rFonts w:hint="eastAsia"/>
        </w:rPr>
        <w:t>。</w:t>
      </w:r>
    </w:p>
    <w:p w14:paraId="37D1E4DF" w14:textId="77777777" w:rsidR="005948F6" w:rsidRDefault="005948F6" w:rsidP="003F2738">
      <w:pPr>
        <w:pStyle w:val="aa"/>
      </w:pPr>
      <w:r w:rsidRPr="005948F6">
        <w:rPr>
          <w:rFonts w:hint="eastAsia"/>
        </w:rPr>
        <w:t>今回の「美術科」家庭学習課題は、</w:t>
      </w:r>
      <w:r w:rsidR="00FA73BD">
        <w:rPr>
          <w:rFonts w:hint="eastAsia"/>
        </w:rPr>
        <w:t>「美術科」</w:t>
      </w:r>
      <w:r w:rsidRPr="005948F6">
        <w:rPr>
          <w:rFonts w:hint="eastAsia"/>
        </w:rPr>
        <w:t>オリエンテーション資料を読んで授業について（意識を含めて）準備をすることと、鑑賞ワークシートの取り組みを通して身の回りの「美しさやよさ」を造形的に捉えることの２点です。</w:t>
      </w:r>
    </w:p>
    <w:p w14:paraId="0A46108A" w14:textId="77777777" w:rsidR="00FA73BD" w:rsidRDefault="00FA73BD" w:rsidP="003F2738">
      <w:pPr>
        <w:pStyle w:val="aa"/>
      </w:pPr>
      <w:r>
        <w:rPr>
          <w:rFonts w:hint="eastAsia"/>
        </w:rPr>
        <w:t>プリントは２枚とも、初回美術の授業に持参してください。</w:t>
      </w:r>
    </w:p>
    <w:p w14:paraId="3CF52339" w14:textId="77777777" w:rsidR="005948F6" w:rsidRDefault="005948F6" w:rsidP="003F2738">
      <w:pPr>
        <w:pStyle w:val="aa"/>
      </w:pPr>
      <w:r>
        <w:rPr>
          <w:rFonts w:hint="eastAsia"/>
        </w:rPr>
        <w:t>みなさんと一緒に美術の授業ができることを楽しみにしています。</w:t>
      </w:r>
      <w:r w:rsidR="00FA73BD">
        <w:rPr>
          <w:rFonts w:hint="eastAsia"/>
        </w:rPr>
        <w:t xml:space="preserve">　美術科：中島　嵩</w:t>
      </w:r>
    </w:p>
    <w:p w14:paraId="2355182D" w14:textId="77777777" w:rsidR="008C3982" w:rsidRPr="00375923" w:rsidRDefault="00FA73BD" w:rsidP="003F2738">
      <w:pPr>
        <w:pStyle w:val="aa"/>
      </w:pPr>
      <w:r>
        <w:rPr>
          <w:rFonts w:hint="eastAsia"/>
        </w:rPr>
        <w:t>_</w:t>
      </w:r>
      <w:r>
        <w:rPr>
          <w:rFonts w:hint="eastAsia"/>
        </w:rPr>
        <w:t>＿＿＿＿＿＿＿＿＿＿＿＿＿＿＿＿＿＿＿＿＿＿＿＿＿＿</w:t>
      </w:r>
      <w:r>
        <w:rPr>
          <w:rFonts w:hint="eastAsia"/>
        </w:rPr>
        <w:t>_________________________</w:t>
      </w:r>
    </w:p>
    <w:p w14:paraId="128D415B" w14:textId="77777777" w:rsidR="008C3982" w:rsidRPr="00375923" w:rsidRDefault="003643E5" w:rsidP="003F2738">
      <w:pPr>
        <w:pStyle w:val="aa"/>
        <w:rPr>
          <w:rFonts w:ascii="Hiragino Maru Gothic Pro W4" w:eastAsia="Hiragino Maru Gothic Pro W4" w:hAnsi="Hiragino Maru Gothic Pro W4"/>
          <w:sz w:val="32"/>
        </w:rPr>
      </w:pPr>
      <w:r w:rsidRPr="008C3982">
        <w:rPr>
          <w:rFonts w:ascii="Hiragino Maru Gothic Pro W4" w:eastAsia="Hiragino Maru Gothic Pro W4" w:hAnsi="Hiragino Maru Gothic Pro W4" w:hint="eastAsia"/>
          <w:sz w:val="32"/>
        </w:rPr>
        <w:t>2</w:t>
      </w:r>
      <w:r w:rsidRPr="008C3982">
        <w:rPr>
          <w:rFonts w:ascii="Hiragino Maru Gothic Pro W4" w:eastAsia="Hiragino Maru Gothic Pro W4" w:hAnsi="Hiragino Maru Gothic Pro W4"/>
          <w:sz w:val="32"/>
        </w:rPr>
        <w:t>020</w:t>
      </w:r>
      <w:r w:rsidRPr="008C3982">
        <w:rPr>
          <w:rFonts w:ascii="Hiragino Maru Gothic Pro W4" w:eastAsia="Hiragino Maru Gothic Pro W4" w:hAnsi="Hiragino Maru Gothic Pro W4" w:hint="eastAsia"/>
          <w:sz w:val="32"/>
        </w:rPr>
        <w:t>年度　美術科オリエンテーション</w:t>
      </w:r>
    </w:p>
    <w:p w14:paraId="5010ECB7" w14:textId="77777777" w:rsidR="00D7513A" w:rsidRPr="008C3982" w:rsidRDefault="009A2315" w:rsidP="003F2738">
      <w:pPr>
        <w:pStyle w:val="aa"/>
        <w:rPr>
          <w:rFonts w:ascii="Hiragino Maru Gothic Pro W4" w:eastAsia="Hiragino Maru Gothic Pro W4" w:hAnsi="Hiragino Maru Gothic Pro W4"/>
        </w:rPr>
      </w:pPr>
      <w:r w:rsidRPr="008C3982">
        <w:rPr>
          <w:rFonts w:ascii="Hiragino Maru Gothic Pro W4" w:eastAsia="Hiragino Maru Gothic Pro W4" w:hAnsi="Hiragino Maru Gothic Pro W4" w:hint="eastAsia"/>
        </w:rPr>
        <w:t>１.　美術</w:t>
      </w:r>
      <w:r w:rsidR="005D52B7" w:rsidRPr="008C3982">
        <w:rPr>
          <w:rFonts w:ascii="Hiragino Maru Gothic Pro W4" w:eastAsia="Hiragino Maru Gothic Pro W4" w:hAnsi="Hiragino Maru Gothic Pro W4" w:hint="eastAsia"/>
        </w:rPr>
        <w:t>科の基本的な考え方</w:t>
      </w:r>
    </w:p>
    <w:p w14:paraId="34560C36" w14:textId="77777777" w:rsidR="00F22448" w:rsidRPr="008C3982" w:rsidRDefault="00CC135B" w:rsidP="003F2738">
      <w:pPr>
        <w:pStyle w:val="aa"/>
        <w:rPr>
          <w:rFonts w:ascii="Hiragino Maru Gothic Pro W4" w:eastAsia="Hiragino Maru Gothic Pro W4" w:hAnsi="Hiragino Maru Gothic Pro W4"/>
        </w:rPr>
      </w:pPr>
      <w:r w:rsidRPr="008C3982">
        <w:rPr>
          <w:rFonts w:ascii="Hiragino Maru Gothic Pro W4" w:eastAsia="Hiragino Maru Gothic Pro W4" w:hAnsi="Hiragino Maru Gothic Pro W4" w:hint="eastAsia"/>
        </w:rPr>
        <w:t xml:space="preserve">　あなたが好きなもの、ひきつけられるものは何ですか。</w:t>
      </w:r>
    </w:p>
    <w:p w14:paraId="641F4463" w14:textId="77777777" w:rsidR="00E31F6D" w:rsidRPr="008C3982" w:rsidRDefault="00025CFA" w:rsidP="003F2738">
      <w:pPr>
        <w:pStyle w:val="aa"/>
        <w:rPr>
          <w:rFonts w:ascii="Hiragino Maru Gothic Pro W4" w:eastAsia="Hiragino Maru Gothic Pro W4" w:hAnsi="Hiragino Maru Gothic Pro W4"/>
        </w:rPr>
      </w:pPr>
      <w:r w:rsidRPr="008C3982">
        <w:rPr>
          <w:rFonts w:ascii="Hiragino Maru Gothic Pro W4" w:eastAsia="Hiragino Maru Gothic Pro W4" w:hAnsi="Hiragino Maru Gothic Pro W4" w:hint="eastAsia"/>
        </w:rPr>
        <w:t>わたしたちは、かっこいい・かわいい・</w:t>
      </w:r>
      <w:r w:rsidR="00F22448" w:rsidRPr="008C3982">
        <w:rPr>
          <w:rFonts w:ascii="Hiragino Maru Gothic Pro W4" w:eastAsia="Hiragino Maru Gothic Pro W4" w:hAnsi="Hiragino Maru Gothic Pro W4" w:hint="eastAsia"/>
        </w:rPr>
        <w:t>すごい…など、あこがれの気持ちをもって周りの世界をみます。素晴らしい景色がみられる</w:t>
      </w:r>
      <w:r w:rsidR="00E31F6D" w:rsidRPr="008C3982">
        <w:rPr>
          <w:rFonts w:ascii="Hiragino Maru Gothic Pro W4" w:eastAsia="Hiragino Maru Gothic Pro W4" w:hAnsi="Hiragino Maru Gothic Pro W4" w:hint="eastAsia"/>
        </w:rPr>
        <w:t>有名な</w:t>
      </w:r>
      <w:r w:rsidR="00F22448" w:rsidRPr="008C3982">
        <w:rPr>
          <w:rFonts w:ascii="Hiragino Maru Gothic Pro W4" w:eastAsia="Hiragino Maru Gothic Pro W4" w:hAnsi="Hiragino Maru Gothic Pro W4" w:hint="eastAsia"/>
        </w:rPr>
        <w:t>場所だけでなく、季節や時間によって変わる風景にも</w:t>
      </w:r>
      <w:r w:rsidR="00E31F6D" w:rsidRPr="008C3982">
        <w:rPr>
          <w:rFonts w:ascii="Hiragino Maru Gothic Pro W4" w:eastAsia="Hiragino Maru Gothic Pro W4" w:hAnsi="Hiragino Maru Gothic Pro W4" w:hint="eastAsia"/>
        </w:rPr>
        <w:t>素晴らしいと感じることがあります。また、</w:t>
      </w:r>
      <w:r w:rsidR="00F22448" w:rsidRPr="008C3982">
        <w:rPr>
          <w:rFonts w:ascii="Hiragino Maru Gothic Pro W4" w:eastAsia="Hiragino Maru Gothic Pro W4" w:hAnsi="Hiragino Maru Gothic Pro W4" w:hint="eastAsia"/>
        </w:rPr>
        <w:t>服や食器など、身の回りのものでも、自分が「いいな」と思う、色や形</w:t>
      </w:r>
      <w:r w:rsidR="00FD576F" w:rsidRPr="008C3982">
        <w:rPr>
          <w:rFonts w:ascii="Hiragino Maru Gothic Pro W4" w:eastAsia="Hiragino Maru Gothic Pro W4" w:hAnsi="Hiragino Maru Gothic Pro W4" w:hint="eastAsia"/>
        </w:rPr>
        <w:t>など</w:t>
      </w:r>
      <w:r w:rsidR="00F22448" w:rsidRPr="008C3982">
        <w:rPr>
          <w:rFonts w:ascii="Hiragino Maru Gothic Pro W4" w:eastAsia="Hiragino Maru Gothic Pro W4" w:hAnsi="Hiragino Maru Gothic Pro W4" w:hint="eastAsia"/>
        </w:rPr>
        <w:t>を選んでいます。</w:t>
      </w:r>
      <w:r w:rsidR="00E31F6D" w:rsidRPr="008C3982">
        <w:rPr>
          <w:rFonts w:ascii="Hiragino Maru Gothic Pro W4" w:eastAsia="Hiragino Maru Gothic Pro W4" w:hAnsi="Hiragino Maru Gothic Pro W4" w:hint="eastAsia"/>
        </w:rPr>
        <w:t>これらが「美しい」と感じる心、そして力です。</w:t>
      </w:r>
    </w:p>
    <w:p w14:paraId="1E8F82D4" w14:textId="77777777" w:rsidR="00E31F6D" w:rsidRPr="008C3982" w:rsidRDefault="00E31F6D" w:rsidP="003F2738">
      <w:pPr>
        <w:pStyle w:val="aa"/>
        <w:rPr>
          <w:rFonts w:ascii="Hiragino Maru Gothic Pro W4" w:eastAsia="Hiragino Maru Gothic Pro W4" w:hAnsi="Hiragino Maru Gothic Pro W4"/>
          <w:highlight w:val="yellow"/>
        </w:rPr>
      </w:pPr>
      <w:r w:rsidRPr="008C3982">
        <w:rPr>
          <w:rFonts w:ascii="Hiragino Maru Gothic Pro W4" w:eastAsia="Hiragino Maru Gothic Pro W4" w:hAnsi="Hiragino Maru Gothic Pro W4" w:hint="eastAsia"/>
        </w:rPr>
        <w:t>美術科では、美術の活動を通して、「みる」力、「かんがえる」力、「あらわす」力を</w:t>
      </w:r>
      <w:r w:rsidR="009144F4" w:rsidRPr="008C3982">
        <w:rPr>
          <w:rFonts w:ascii="Hiragino Maru Gothic Pro W4" w:eastAsia="Hiragino Maru Gothic Pro W4" w:hAnsi="Hiragino Maru Gothic Pro W4" w:hint="eastAsia"/>
        </w:rPr>
        <w:t>高めます</w:t>
      </w:r>
      <w:r w:rsidRPr="008C3982">
        <w:rPr>
          <w:rFonts w:ascii="Hiragino Maru Gothic Pro W4" w:eastAsia="Hiragino Maru Gothic Pro W4" w:hAnsi="Hiragino Maru Gothic Pro W4" w:hint="eastAsia"/>
        </w:rPr>
        <w:t>。あなたが「美しい」と感じるものは、</w:t>
      </w:r>
      <w:r w:rsidR="00494859" w:rsidRPr="008C3982">
        <w:rPr>
          <w:rFonts w:ascii="Hiragino Maru Gothic Pro W4" w:eastAsia="Hiragino Maru Gothic Pro W4" w:hAnsi="Hiragino Maru Gothic Pro W4" w:hint="eastAsia"/>
        </w:rPr>
        <w:t>時と共に、あるいは、その時の自分の調子によっても変わることがあります。</w:t>
      </w:r>
      <w:r w:rsidR="006C220B" w:rsidRPr="008C3982">
        <w:rPr>
          <w:rFonts w:ascii="Hiragino Maru Gothic Pro W4" w:eastAsia="Hiragino Maru Gothic Pro W4" w:hAnsi="Hiragino Maru Gothic Pro W4" w:hint="eastAsia"/>
        </w:rPr>
        <w:t>また、あなたと他の人の感じ方が異なることもあります。不安に思うこともあるでしょうが、それは「気づき」や「成長」のタイミングです。対象をよくみつめましょう。そしてかんがえましょう。きっとその先には新しい素晴らしい世界が広がっています。そして、わたしたちは、つくること、はなすこと、かくこと…といった、「あらわす」ことができます。自分の感じたこと、考えたことを「あらわす」、誰かのことを</w:t>
      </w:r>
      <w:r w:rsidR="00D7513A" w:rsidRPr="008C3982">
        <w:rPr>
          <w:rFonts w:ascii="Hiragino Maru Gothic Pro W4" w:eastAsia="Hiragino Maru Gothic Pro W4" w:hAnsi="Hiragino Maru Gothic Pro W4" w:hint="eastAsia"/>
        </w:rPr>
        <w:t>おも</w:t>
      </w:r>
      <w:r w:rsidR="006C220B" w:rsidRPr="008C3982">
        <w:rPr>
          <w:rFonts w:ascii="Hiragino Maru Gothic Pro W4" w:eastAsia="Hiragino Maru Gothic Pro W4" w:hAnsi="Hiragino Maru Gothic Pro W4" w:hint="eastAsia"/>
        </w:rPr>
        <w:t>い、用途・利便性</w:t>
      </w:r>
      <w:r w:rsidR="003643E5" w:rsidRPr="008C3982">
        <w:rPr>
          <w:rFonts w:ascii="Hiragino Maru Gothic Pro W4" w:eastAsia="Hiragino Maru Gothic Pro W4" w:hAnsi="Hiragino Maru Gothic Pro W4" w:hint="eastAsia"/>
        </w:rPr>
        <w:t>と美しさの調和</w:t>
      </w:r>
      <w:r w:rsidR="006C220B" w:rsidRPr="008C3982">
        <w:rPr>
          <w:rFonts w:ascii="Hiragino Maru Gothic Pro W4" w:eastAsia="Hiragino Maru Gothic Pro W4" w:hAnsi="Hiragino Maru Gothic Pro W4" w:hint="eastAsia"/>
        </w:rPr>
        <w:t>などを考えて「あらわす」。あらわした人によって様々な表現がうまれてきます。楽しみですね。鑑賞では、そんな一人ひとり、様々な表現から、「美しい」ところ、よいところをみつけ、お互いの成長につなげていくということも行ないます。</w:t>
      </w:r>
    </w:p>
    <w:p w14:paraId="029AB1F9" w14:textId="77777777" w:rsidR="0051426B" w:rsidRPr="008C3982" w:rsidRDefault="0051426B" w:rsidP="003F2738">
      <w:pPr>
        <w:pStyle w:val="aa"/>
        <w:rPr>
          <w:rFonts w:ascii="Hiragino Maru Gothic Pro W4" w:eastAsia="Hiragino Maru Gothic Pro W4" w:hAnsi="Hiragino Maru Gothic Pro W4"/>
        </w:rPr>
      </w:pPr>
    </w:p>
    <w:p w14:paraId="03AA3E5B" w14:textId="77777777" w:rsidR="00A134A1" w:rsidRPr="00375923" w:rsidRDefault="009A2315" w:rsidP="003F2738">
      <w:pPr>
        <w:pStyle w:val="aa"/>
        <w:rPr>
          <w:rFonts w:ascii="Hiragino Maru Gothic Pro W4" w:eastAsia="Hiragino Maru Gothic Pro W4" w:hAnsi="Hiragino Maru Gothic Pro W4"/>
        </w:rPr>
      </w:pPr>
      <w:r w:rsidRPr="008C3982">
        <w:rPr>
          <w:rFonts w:ascii="Hiragino Maru Gothic Pro W4" w:eastAsia="Hiragino Maru Gothic Pro W4" w:hAnsi="Hiragino Maru Gothic Pro W4" w:hint="eastAsia"/>
        </w:rPr>
        <w:t xml:space="preserve">２．　</w:t>
      </w:r>
      <w:r w:rsidR="002B4004" w:rsidRPr="008C3982">
        <w:rPr>
          <w:rFonts w:ascii="Hiragino Maru Gothic Pro W4" w:eastAsia="Hiragino Maru Gothic Pro W4" w:hAnsi="Hiragino Maru Gothic Pro W4" w:hint="eastAsia"/>
        </w:rPr>
        <w:t>授業</w:t>
      </w:r>
      <w:r w:rsidR="00A134A1" w:rsidRPr="008C3982">
        <w:rPr>
          <w:rFonts w:ascii="Hiragino Maru Gothic Pro W4" w:eastAsia="Hiragino Maru Gothic Pro W4" w:hAnsi="Hiragino Maru Gothic Pro W4" w:hint="eastAsia"/>
        </w:rPr>
        <w:t>について</w:t>
      </w:r>
      <w:r w:rsidR="00375923">
        <w:rPr>
          <w:rFonts w:ascii="Hiragino Maru Gothic Pro W4" w:eastAsia="Hiragino Maru Gothic Pro W4" w:hAnsi="Hiragino Maru Gothic Pro W4" w:hint="eastAsia"/>
        </w:rPr>
        <w:t xml:space="preserve">　〜</w:t>
      </w:r>
      <w:r w:rsidR="00360622" w:rsidRPr="008C3982">
        <w:rPr>
          <w:rFonts w:ascii="Hiragino Maru Gothic Pro W4" w:eastAsia="Hiragino Maru Gothic Pro W4" w:hAnsi="Hiragino Maru Gothic Pro W4" w:hint="eastAsia"/>
        </w:rPr>
        <w:t>大切にしたいこと</w:t>
      </w:r>
      <w:r w:rsidR="00375923">
        <w:rPr>
          <w:rFonts w:ascii="Hiragino Maru Gothic Pro W4" w:eastAsia="Hiragino Maru Gothic Pro W4" w:hAnsi="Hiragino Maru Gothic Pro W4" w:hint="eastAsia"/>
        </w:rPr>
        <w:t>〜</w:t>
      </w:r>
    </w:p>
    <w:p w14:paraId="3526D292" w14:textId="77777777" w:rsidR="00360622" w:rsidRPr="008C3982" w:rsidRDefault="00360622" w:rsidP="003F2738">
      <w:pPr>
        <w:pStyle w:val="aa"/>
        <w:ind w:firstLineChars="100" w:firstLine="210"/>
        <w:rPr>
          <w:rFonts w:ascii="Hiragino Maru Gothic Pro W4" w:eastAsia="Hiragino Maru Gothic Pro W4" w:hAnsi="Hiragino Maru Gothic Pro W4"/>
        </w:rPr>
      </w:pPr>
      <w:r w:rsidRPr="008C3982">
        <w:rPr>
          <w:rFonts w:ascii="Hiragino Maru Gothic Pro W4" w:eastAsia="Hiragino Maru Gothic Pro W4" w:hAnsi="Hiragino Maru Gothic Pro W4" w:hint="eastAsia"/>
        </w:rPr>
        <w:t>わたしたちは元々、豊かな発想力と共に、試行錯誤しようとする力、「表しながら考える、考えを深める」力を持っています。しかし、多忙な日常や、生活の中で培ってきた価値観から、あらゆる美の可能性ではなく、答えの見えている「想定した美」「想定したゴール」にとらわれることも少なくありません。そして、その「想定」に合わない、届かないと感じることから、失敗した、上手くいかなかった、</w:t>
      </w:r>
      <w:r w:rsidR="006B3069" w:rsidRPr="008C3982">
        <w:rPr>
          <w:rFonts w:ascii="Hiragino Maru Gothic Pro W4" w:eastAsia="Hiragino Maru Gothic Pro W4" w:hAnsi="Hiragino Maru Gothic Pro W4" w:hint="eastAsia"/>
        </w:rPr>
        <w:t>苦手だと考えている様子がみられます。</w:t>
      </w:r>
    </w:p>
    <w:p w14:paraId="2D690DA3" w14:textId="77777777" w:rsidR="00A134A1" w:rsidRPr="008C3982" w:rsidRDefault="006B3069" w:rsidP="003F2738">
      <w:r w:rsidRPr="008C3982">
        <w:rPr>
          <w:rFonts w:hint="eastAsia"/>
        </w:rPr>
        <w:t>美術の授業では、自他のよさをみつけ、認め合いながら、表現や鑑賞の活動を通して、「想定のゴール」にとらわれず、その場で起きたことを柔軟に取りこんで、新たに発想し、今よりよりよくしていこうと試行錯誤し、表しながら、可能性について考え、確かめ、楽しみながら新たな価値の創出にチャレンジする力を高めることを大切にしています。</w:t>
      </w:r>
    </w:p>
    <w:p w14:paraId="323CF24E" w14:textId="77777777" w:rsidR="00A134A1" w:rsidRPr="009837DF" w:rsidRDefault="00A134A1" w:rsidP="003F2738">
      <w:pPr>
        <w:pStyle w:val="aa"/>
      </w:pPr>
    </w:p>
    <w:sectPr w:rsidR="00A134A1" w:rsidRPr="009837DF" w:rsidSect="005D52B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8609F" w14:textId="77777777" w:rsidR="00454790" w:rsidRDefault="00454790" w:rsidP="00C45DE2">
      <w:r>
        <w:separator/>
      </w:r>
    </w:p>
  </w:endnote>
  <w:endnote w:type="continuationSeparator" w:id="0">
    <w:p w14:paraId="238FCFE0" w14:textId="77777777" w:rsidR="00454790" w:rsidRDefault="00454790" w:rsidP="00C4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ragino Maru Gothic Pro W4">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6F2A" w14:textId="77777777" w:rsidR="00454790" w:rsidRDefault="00454790" w:rsidP="00C45DE2">
      <w:r>
        <w:separator/>
      </w:r>
    </w:p>
  </w:footnote>
  <w:footnote w:type="continuationSeparator" w:id="0">
    <w:p w14:paraId="1964CE85" w14:textId="77777777" w:rsidR="00454790" w:rsidRDefault="00454790" w:rsidP="00C4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2C72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574057"/>
    <w:multiLevelType w:val="hybridMultilevel"/>
    <w:tmpl w:val="5C7EDA2E"/>
    <w:lvl w:ilvl="0" w:tplc="B4FA923A">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7E4683"/>
    <w:multiLevelType w:val="hybridMultilevel"/>
    <w:tmpl w:val="F7F2950C"/>
    <w:lvl w:ilvl="0" w:tplc="C8BEB39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8F45EA"/>
    <w:multiLevelType w:val="hybridMultilevel"/>
    <w:tmpl w:val="2F46DCC4"/>
    <w:lvl w:ilvl="0" w:tplc="0694D23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D97A94"/>
    <w:multiLevelType w:val="hybridMultilevel"/>
    <w:tmpl w:val="5F7CAF20"/>
    <w:lvl w:ilvl="0" w:tplc="62DE47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957829"/>
    <w:multiLevelType w:val="hybridMultilevel"/>
    <w:tmpl w:val="916ECA3A"/>
    <w:lvl w:ilvl="0" w:tplc="3AA8B7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2A46CB9"/>
    <w:multiLevelType w:val="hybridMultilevel"/>
    <w:tmpl w:val="729E755C"/>
    <w:lvl w:ilvl="0" w:tplc="82F42B6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402FEB"/>
    <w:multiLevelType w:val="hybridMultilevel"/>
    <w:tmpl w:val="F53CAB44"/>
    <w:lvl w:ilvl="0" w:tplc="FFEA75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970290"/>
    <w:multiLevelType w:val="hybridMultilevel"/>
    <w:tmpl w:val="7E32AB5E"/>
    <w:lvl w:ilvl="0" w:tplc="220CA1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C7D2A1C"/>
    <w:multiLevelType w:val="multilevel"/>
    <w:tmpl w:val="F7F2950C"/>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D8B1925"/>
    <w:multiLevelType w:val="hybridMultilevel"/>
    <w:tmpl w:val="B64299A0"/>
    <w:lvl w:ilvl="0" w:tplc="21D44BDC">
      <w:start w:val="5"/>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5"/>
  </w:num>
  <w:num w:numId="3">
    <w:abstractNumId w:val="4"/>
  </w:num>
  <w:num w:numId="4">
    <w:abstractNumId w:val="9"/>
  </w:num>
  <w:num w:numId="5">
    <w:abstractNumId w:val="1"/>
  </w:num>
  <w:num w:numId="6">
    <w:abstractNumId w:val="6"/>
  </w:num>
  <w:num w:numId="7">
    <w:abstractNumId w:val="10"/>
  </w:num>
  <w:num w:numId="8">
    <w:abstractNumId w:val="3"/>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B7"/>
    <w:rsid w:val="00006A15"/>
    <w:rsid w:val="000104DC"/>
    <w:rsid w:val="00025CFA"/>
    <w:rsid w:val="0005002F"/>
    <w:rsid w:val="000519C6"/>
    <w:rsid w:val="00073BBD"/>
    <w:rsid w:val="00077286"/>
    <w:rsid w:val="00081A74"/>
    <w:rsid w:val="0008521D"/>
    <w:rsid w:val="000A1949"/>
    <w:rsid w:val="000C317D"/>
    <w:rsid w:val="000D208D"/>
    <w:rsid w:val="000E19F1"/>
    <w:rsid w:val="000E531E"/>
    <w:rsid w:val="000E77EB"/>
    <w:rsid w:val="000F32EE"/>
    <w:rsid w:val="0010256C"/>
    <w:rsid w:val="00116542"/>
    <w:rsid w:val="001441D4"/>
    <w:rsid w:val="00157DFE"/>
    <w:rsid w:val="00165F6F"/>
    <w:rsid w:val="001671B9"/>
    <w:rsid w:val="00182BF5"/>
    <w:rsid w:val="001A79DA"/>
    <w:rsid w:val="001C71E5"/>
    <w:rsid w:val="001D118C"/>
    <w:rsid w:val="001E4A77"/>
    <w:rsid w:val="001F16AC"/>
    <w:rsid w:val="00240BA5"/>
    <w:rsid w:val="0024246E"/>
    <w:rsid w:val="00243E57"/>
    <w:rsid w:val="002504C1"/>
    <w:rsid w:val="00252204"/>
    <w:rsid w:val="00254776"/>
    <w:rsid w:val="002671BB"/>
    <w:rsid w:val="00271AEE"/>
    <w:rsid w:val="002828DD"/>
    <w:rsid w:val="002875CA"/>
    <w:rsid w:val="00287AC4"/>
    <w:rsid w:val="002929D2"/>
    <w:rsid w:val="002B28A6"/>
    <w:rsid w:val="002B4004"/>
    <w:rsid w:val="002C0702"/>
    <w:rsid w:val="002C1FB7"/>
    <w:rsid w:val="002F1C70"/>
    <w:rsid w:val="00313E96"/>
    <w:rsid w:val="003314E0"/>
    <w:rsid w:val="00344109"/>
    <w:rsid w:val="00345393"/>
    <w:rsid w:val="003477CD"/>
    <w:rsid w:val="00360622"/>
    <w:rsid w:val="00361DF9"/>
    <w:rsid w:val="003643E5"/>
    <w:rsid w:val="00375923"/>
    <w:rsid w:val="00384689"/>
    <w:rsid w:val="00390DEC"/>
    <w:rsid w:val="00393004"/>
    <w:rsid w:val="0039385F"/>
    <w:rsid w:val="00395CF3"/>
    <w:rsid w:val="003A31A8"/>
    <w:rsid w:val="003A7F3D"/>
    <w:rsid w:val="003C12A0"/>
    <w:rsid w:val="003E2CA3"/>
    <w:rsid w:val="003F2738"/>
    <w:rsid w:val="00401D12"/>
    <w:rsid w:val="004046BB"/>
    <w:rsid w:val="00414C3E"/>
    <w:rsid w:val="00415999"/>
    <w:rsid w:val="00431A37"/>
    <w:rsid w:val="00433074"/>
    <w:rsid w:val="00435435"/>
    <w:rsid w:val="00454790"/>
    <w:rsid w:val="00456C13"/>
    <w:rsid w:val="00463FEF"/>
    <w:rsid w:val="00475F94"/>
    <w:rsid w:val="00477A44"/>
    <w:rsid w:val="00490CE2"/>
    <w:rsid w:val="00494859"/>
    <w:rsid w:val="004A30E4"/>
    <w:rsid w:val="004C6E49"/>
    <w:rsid w:val="004D2054"/>
    <w:rsid w:val="004E5AE0"/>
    <w:rsid w:val="004E6325"/>
    <w:rsid w:val="0051426B"/>
    <w:rsid w:val="00540A3B"/>
    <w:rsid w:val="0054298F"/>
    <w:rsid w:val="00551315"/>
    <w:rsid w:val="005643E9"/>
    <w:rsid w:val="0057032F"/>
    <w:rsid w:val="005723D1"/>
    <w:rsid w:val="005948F6"/>
    <w:rsid w:val="00595707"/>
    <w:rsid w:val="00596A0F"/>
    <w:rsid w:val="005A0952"/>
    <w:rsid w:val="005B0F5D"/>
    <w:rsid w:val="005D52B7"/>
    <w:rsid w:val="005E18C3"/>
    <w:rsid w:val="005E2638"/>
    <w:rsid w:val="005F2EED"/>
    <w:rsid w:val="00626177"/>
    <w:rsid w:val="006340D2"/>
    <w:rsid w:val="006603C8"/>
    <w:rsid w:val="00667653"/>
    <w:rsid w:val="006810C2"/>
    <w:rsid w:val="006B176B"/>
    <w:rsid w:val="006B3069"/>
    <w:rsid w:val="006B34E3"/>
    <w:rsid w:val="006C0081"/>
    <w:rsid w:val="006C220B"/>
    <w:rsid w:val="006C2F38"/>
    <w:rsid w:val="006C730F"/>
    <w:rsid w:val="006D1D80"/>
    <w:rsid w:val="006E7786"/>
    <w:rsid w:val="006F1C96"/>
    <w:rsid w:val="006F4ADA"/>
    <w:rsid w:val="00704390"/>
    <w:rsid w:val="00711249"/>
    <w:rsid w:val="00711D9F"/>
    <w:rsid w:val="0071414C"/>
    <w:rsid w:val="00732F4D"/>
    <w:rsid w:val="007363D6"/>
    <w:rsid w:val="00747E95"/>
    <w:rsid w:val="00754C74"/>
    <w:rsid w:val="00760F77"/>
    <w:rsid w:val="00762B49"/>
    <w:rsid w:val="00762F13"/>
    <w:rsid w:val="0077533B"/>
    <w:rsid w:val="00782637"/>
    <w:rsid w:val="00786478"/>
    <w:rsid w:val="00787744"/>
    <w:rsid w:val="007A79E6"/>
    <w:rsid w:val="007B5497"/>
    <w:rsid w:val="007C1B9D"/>
    <w:rsid w:val="007C4DFB"/>
    <w:rsid w:val="007C7DEE"/>
    <w:rsid w:val="007D7B66"/>
    <w:rsid w:val="007E415D"/>
    <w:rsid w:val="007E4CB3"/>
    <w:rsid w:val="007F0C5C"/>
    <w:rsid w:val="008263B8"/>
    <w:rsid w:val="00847A6F"/>
    <w:rsid w:val="00854AC2"/>
    <w:rsid w:val="00855886"/>
    <w:rsid w:val="00860B52"/>
    <w:rsid w:val="00861701"/>
    <w:rsid w:val="00866FF9"/>
    <w:rsid w:val="008737F2"/>
    <w:rsid w:val="008777C3"/>
    <w:rsid w:val="00891AE9"/>
    <w:rsid w:val="00895D54"/>
    <w:rsid w:val="008B5C0D"/>
    <w:rsid w:val="008B5EA8"/>
    <w:rsid w:val="008C2C25"/>
    <w:rsid w:val="008C34E8"/>
    <w:rsid w:val="008C3982"/>
    <w:rsid w:val="009056BA"/>
    <w:rsid w:val="00905B22"/>
    <w:rsid w:val="00912652"/>
    <w:rsid w:val="009144F4"/>
    <w:rsid w:val="009245D6"/>
    <w:rsid w:val="00936764"/>
    <w:rsid w:val="009377C9"/>
    <w:rsid w:val="00944190"/>
    <w:rsid w:val="009576E5"/>
    <w:rsid w:val="009837DF"/>
    <w:rsid w:val="009A2315"/>
    <w:rsid w:val="009A586B"/>
    <w:rsid w:val="009D4ED5"/>
    <w:rsid w:val="009E58D7"/>
    <w:rsid w:val="009E7531"/>
    <w:rsid w:val="009F6628"/>
    <w:rsid w:val="00A134A1"/>
    <w:rsid w:val="00A20154"/>
    <w:rsid w:val="00A51D6C"/>
    <w:rsid w:val="00A60679"/>
    <w:rsid w:val="00A61BAC"/>
    <w:rsid w:val="00A9032A"/>
    <w:rsid w:val="00A90952"/>
    <w:rsid w:val="00AA2E33"/>
    <w:rsid w:val="00AA785A"/>
    <w:rsid w:val="00AA78A2"/>
    <w:rsid w:val="00AC4B64"/>
    <w:rsid w:val="00AD7424"/>
    <w:rsid w:val="00AE7BDE"/>
    <w:rsid w:val="00B03D84"/>
    <w:rsid w:val="00B11B00"/>
    <w:rsid w:val="00B11EA1"/>
    <w:rsid w:val="00B14F4C"/>
    <w:rsid w:val="00B20EB2"/>
    <w:rsid w:val="00B42B6A"/>
    <w:rsid w:val="00B44760"/>
    <w:rsid w:val="00B5070E"/>
    <w:rsid w:val="00B5528F"/>
    <w:rsid w:val="00B55E2D"/>
    <w:rsid w:val="00B57BD3"/>
    <w:rsid w:val="00B826AF"/>
    <w:rsid w:val="00B82719"/>
    <w:rsid w:val="00BA29ED"/>
    <w:rsid w:val="00BC6FAC"/>
    <w:rsid w:val="00BD5DEE"/>
    <w:rsid w:val="00BE1B8D"/>
    <w:rsid w:val="00BF3ACE"/>
    <w:rsid w:val="00BF77A9"/>
    <w:rsid w:val="00C0295D"/>
    <w:rsid w:val="00C128A8"/>
    <w:rsid w:val="00C1320D"/>
    <w:rsid w:val="00C145BA"/>
    <w:rsid w:val="00C152B9"/>
    <w:rsid w:val="00C3327A"/>
    <w:rsid w:val="00C40A7F"/>
    <w:rsid w:val="00C4534E"/>
    <w:rsid w:val="00C45DE2"/>
    <w:rsid w:val="00C536D0"/>
    <w:rsid w:val="00C634D2"/>
    <w:rsid w:val="00C717EB"/>
    <w:rsid w:val="00C72BBD"/>
    <w:rsid w:val="00C82B2F"/>
    <w:rsid w:val="00C92B43"/>
    <w:rsid w:val="00CA429C"/>
    <w:rsid w:val="00CA787F"/>
    <w:rsid w:val="00CB671A"/>
    <w:rsid w:val="00CC135B"/>
    <w:rsid w:val="00CD00AD"/>
    <w:rsid w:val="00CE61CC"/>
    <w:rsid w:val="00CE77DA"/>
    <w:rsid w:val="00CF2CED"/>
    <w:rsid w:val="00CF5D86"/>
    <w:rsid w:val="00D04C05"/>
    <w:rsid w:val="00D07E84"/>
    <w:rsid w:val="00D16ED0"/>
    <w:rsid w:val="00D20989"/>
    <w:rsid w:val="00D27C52"/>
    <w:rsid w:val="00D54F05"/>
    <w:rsid w:val="00D57EAD"/>
    <w:rsid w:val="00D60D81"/>
    <w:rsid w:val="00D7513A"/>
    <w:rsid w:val="00D8079B"/>
    <w:rsid w:val="00DA040F"/>
    <w:rsid w:val="00DA7BB2"/>
    <w:rsid w:val="00DD1CB6"/>
    <w:rsid w:val="00DD5DBD"/>
    <w:rsid w:val="00DE1617"/>
    <w:rsid w:val="00DE55C8"/>
    <w:rsid w:val="00DE5C21"/>
    <w:rsid w:val="00DF5038"/>
    <w:rsid w:val="00DF5B4E"/>
    <w:rsid w:val="00E31F6D"/>
    <w:rsid w:val="00E32700"/>
    <w:rsid w:val="00E53BFD"/>
    <w:rsid w:val="00E61383"/>
    <w:rsid w:val="00E8357C"/>
    <w:rsid w:val="00E92696"/>
    <w:rsid w:val="00E932D2"/>
    <w:rsid w:val="00E94343"/>
    <w:rsid w:val="00E9435D"/>
    <w:rsid w:val="00E9577B"/>
    <w:rsid w:val="00EA0199"/>
    <w:rsid w:val="00EB6939"/>
    <w:rsid w:val="00EC185E"/>
    <w:rsid w:val="00ED778C"/>
    <w:rsid w:val="00EF7846"/>
    <w:rsid w:val="00EF7AF7"/>
    <w:rsid w:val="00F04AF2"/>
    <w:rsid w:val="00F11550"/>
    <w:rsid w:val="00F20512"/>
    <w:rsid w:val="00F22448"/>
    <w:rsid w:val="00F265A8"/>
    <w:rsid w:val="00F44B8D"/>
    <w:rsid w:val="00F54532"/>
    <w:rsid w:val="00F55BC3"/>
    <w:rsid w:val="00F83418"/>
    <w:rsid w:val="00F96035"/>
    <w:rsid w:val="00F97962"/>
    <w:rsid w:val="00F97E6B"/>
    <w:rsid w:val="00FA602A"/>
    <w:rsid w:val="00FA6564"/>
    <w:rsid w:val="00FA73BD"/>
    <w:rsid w:val="00FD576F"/>
    <w:rsid w:val="00FD7E4B"/>
    <w:rsid w:val="00FE797E"/>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B23331"/>
  <w15:chartTrackingRefBased/>
  <w15:docId w15:val="{05A947E2-7952-B842-B325-F51551A6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DE2"/>
    <w:pPr>
      <w:tabs>
        <w:tab w:val="center" w:pos="4252"/>
        <w:tab w:val="right" w:pos="8504"/>
      </w:tabs>
      <w:snapToGrid w:val="0"/>
    </w:pPr>
    <w:rPr>
      <w:lang w:val="x-none" w:eastAsia="x-none"/>
    </w:rPr>
  </w:style>
  <w:style w:type="character" w:customStyle="1" w:styleId="a4">
    <w:name w:val="ヘッダー (文字)"/>
    <w:link w:val="a3"/>
    <w:uiPriority w:val="99"/>
    <w:rsid w:val="00C45DE2"/>
    <w:rPr>
      <w:kern w:val="2"/>
      <w:sz w:val="21"/>
      <w:szCs w:val="24"/>
    </w:rPr>
  </w:style>
  <w:style w:type="paragraph" w:styleId="a5">
    <w:name w:val="footer"/>
    <w:basedOn w:val="a"/>
    <w:link w:val="a6"/>
    <w:uiPriority w:val="99"/>
    <w:unhideWhenUsed/>
    <w:rsid w:val="00C45DE2"/>
    <w:pPr>
      <w:tabs>
        <w:tab w:val="center" w:pos="4252"/>
        <w:tab w:val="right" w:pos="8504"/>
      </w:tabs>
      <w:snapToGrid w:val="0"/>
    </w:pPr>
    <w:rPr>
      <w:lang w:val="x-none" w:eastAsia="x-none"/>
    </w:rPr>
  </w:style>
  <w:style w:type="character" w:customStyle="1" w:styleId="a6">
    <w:name w:val="フッター (文字)"/>
    <w:link w:val="a5"/>
    <w:uiPriority w:val="99"/>
    <w:rsid w:val="00C45DE2"/>
    <w:rPr>
      <w:kern w:val="2"/>
      <w:sz w:val="21"/>
      <w:szCs w:val="24"/>
    </w:rPr>
  </w:style>
  <w:style w:type="table" w:styleId="a7">
    <w:name w:val="Table Grid"/>
    <w:basedOn w:val="a1"/>
    <w:uiPriority w:val="59"/>
    <w:rsid w:val="00F1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79E6"/>
    <w:rPr>
      <w:rFonts w:ascii="Arial" w:eastAsia="ＭＳ ゴシック" w:hAnsi="Arial"/>
      <w:sz w:val="18"/>
      <w:szCs w:val="18"/>
    </w:rPr>
  </w:style>
  <w:style w:type="character" w:customStyle="1" w:styleId="a9">
    <w:name w:val="吹き出し (文字)"/>
    <w:link w:val="a8"/>
    <w:uiPriority w:val="99"/>
    <w:semiHidden/>
    <w:rsid w:val="007A79E6"/>
    <w:rPr>
      <w:rFonts w:ascii="Arial" w:eastAsia="ＭＳ ゴシック" w:hAnsi="Arial" w:cs="Times New Roman"/>
      <w:kern w:val="2"/>
      <w:sz w:val="18"/>
      <w:szCs w:val="18"/>
    </w:rPr>
  </w:style>
  <w:style w:type="paragraph" w:styleId="aa">
    <w:name w:val="No Spacing"/>
    <w:uiPriority w:val="1"/>
    <w:qFormat/>
    <w:rsid w:val="009837D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D738-CD0D-4C86-B637-0B1C2C1B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音　楽　科</vt:lpstr>
    </vt:vector>
  </TitlesOfParts>
  <Company>大阪教育大学附属平野中学校</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　楽　科</dc:title>
  <dc:subject/>
  <dc:creator>tetsuka</dc:creator>
  <cp:keywords/>
  <dc:description/>
  <cp:lastModifiedBy>a-takahashi</cp:lastModifiedBy>
  <cp:revision>8</cp:revision>
  <cp:lastPrinted>2020-05-18T02:37:00Z</cp:lastPrinted>
  <dcterms:created xsi:type="dcterms:W3CDTF">2020-05-04T07:49:00Z</dcterms:created>
  <dcterms:modified xsi:type="dcterms:W3CDTF">2020-05-20T00:35:00Z</dcterms:modified>
</cp:coreProperties>
</file>